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93" w:rsidRPr="00AF3793" w:rsidRDefault="00AF3793" w:rsidP="00AF3793">
      <w:pPr>
        <w:pStyle w:val="a3"/>
        <w:jc w:val="center"/>
        <w:rPr>
          <w:rFonts w:ascii="Times New Roman" w:hAnsi="Times New Roman" w:cs="Times New Roman"/>
          <w:sz w:val="28"/>
        </w:rPr>
      </w:pPr>
      <w:r w:rsidRPr="00AF3793">
        <w:rPr>
          <w:rFonts w:ascii="Times New Roman" w:hAnsi="Times New Roman" w:cs="Times New Roman"/>
          <w:sz w:val="28"/>
        </w:rPr>
        <w:t>Отчет по мероприятиям посвященным</w:t>
      </w:r>
    </w:p>
    <w:p w:rsidR="00421AD4" w:rsidRDefault="00AF3793" w:rsidP="00AF3793">
      <w:pPr>
        <w:pStyle w:val="a3"/>
        <w:jc w:val="center"/>
        <w:rPr>
          <w:rFonts w:ascii="Times New Roman" w:hAnsi="Times New Roman" w:cs="Times New Roman"/>
          <w:sz w:val="28"/>
        </w:rPr>
      </w:pPr>
      <w:r w:rsidRPr="00AF3793">
        <w:rPr>
          <w:rFonts w:ascii="Times New Roman" w:hAnsi="Times New Roman" w:cs="Times New Roman"/>
          <w:sz w:val="28"/>
        </w:rPr>
        <w:t>Году родного языка и народного единства</w:t>
      </w:r>
    </w:p>
    <w:p w:rsidR="00AF3793" w:rsidRPr="00AF3793" w:rsidRDefault="00AF3793" w:rsidP="00AF379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AF3793" w:rsidRDefault="00AF3793" w:rsidP="00AF3793">
      <w:pPr>
        <w:pStyle w:val="a3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F3793">
        <w:rPr>
          <w:rFonts w:ascii="Times New Roman" w:hAnsi="Times New Roman" w:cs="Times New Roman"/>
          <w:b/>
          <w:sz w:val="28"/>
          <w:u w:val="single"/>
        </w:rPr>
        <w:t>ГАПОУ «</w:t>
      </w:r>
      <w:proofErr w:type="spellStart"/>
      <w:r w:rsidRPr="00AF3793">
        <w:rPr>
          <w:rFonts w:ascii="Times New Roman" w:hAnsi="Times New Roman" w:cs="Times New Roman"/>
          <w:b/>
          <w:sz w:val="28"/>
          <w:u w:val="single"/>
        </w:rPr>
        <w:t>Мензелинский</w:t>
      </w:r>
      <w:proofErr w:type="spellEnd"/>
      <w:r w:rsidRPr="00AF3793">
        <w:rPr>
          <w:rFonts w:ascii="Times New Roman" w:hAnsi="Times New Roman" w:cs="Times New Roman"/>
          <w:b/>
          <w:sz w:val="28"/>
          <w:u w:val="single"/>
        </w:rPr>
        <w:t xml:space="preserve"> педагогический колледж имени Мусы </w:t>
      </w:r>
      <w:proofErr w:type="spellStart"/>
      <w:r w:rsidRPr="00AF3793">
        <w:rPr>
          <w:rFonts w:ascii="Times New Roman" w:hAnsi="Times New Roman" w:cs="Times New Roman"/>
          <w:b/>
          <w:sz w:val="28"/>
          <w:u w:val="single"/>
        </w:rPr>
        <w:t>Джалиля</w:t>
      </w:r>
      <w:proofErr w:type="spellEnd"/>
      <w:r w:rsidRPr="00AF3793">
        <w:rPr>
          <w:rFonts w:ascii="Times New Roman" w:hAnsi="Times New Roman" w:cs="Times New Roman"/>
          <w:b/>
          <w:sz w:val="28"/>
          <w:u w:val="single"/>
        </w:rPr>
        <w:t>»</w:t>
      </w:r>
    </w:p>
    <w:p w:rsidR="00AF3793" w:rsidRDefault="00AF3793" w:rsidP="00AF3793">
      <w:pPr>
        <w:pStyle w:val="a3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(н</w:t>
      </w:r>
      <w:r w:rsidRPr="00AF3793">
        <w:rPr>
          <w:rFonts w:ascii="Times New Roman" w:hAnsi="Times New Roman" w:cs="Times New Roman"/>
          <w:sz w:val="18"/>
        </w:rPr>
        <w:t>аименование ПОО</w:t>
      </w:r>
      <w:r>
        <w:rPr>
          <w:rFonts w:ascii="Times New Roman" w:hAnsi="Times New Roman" w:cs="Times New Roman"/>
          <w:sz w:val="18"/>
        </w:rPr>
        <w:t>)</w:t>
      </w:r>
    </w:p>
    <w:p w:rsidR="00AF3793" w:rsidRDefault="00AF3793" w:rsidP="00AF3793">
      <w:pPr>
        <w:pStyle w:val="a3"/>
        <w:jc w:val="center"/>
        <w:rPr>
          <w:rFonts w:ascii="Times New Roman" w:hAnsi="Times New Roman" w:cs="Times New Roman"/>
          <w:sz w:val="18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276"/>
        <w:gridCol w:w="1276"/>
        <w:gridCol w:w="7087"/>
        <w:gridCol w:w="1843"/>
      </w:tblGrid>
      <w:tr w:rsidR="00AF3793" w:rsidTr="006806BD">
        <w:tc>
          <w:tcPr>
            <w:tcW w:w="534" w:type="dxa"/>
          </w:tcPr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876253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876253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976" w:type="dxa"/>
          </w:tcPr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876253">
              <w:rPr>
                <w:rFonts w:ascii="Times New Roman" w:hAnsi="Times New Roman" w:cs="Times New Roman"/>
                <w:b/>
                <w:sz w:val="28"/>
              </w:rPr>
              <w:t xml:space="preserve">мероприятия </w:t>
            </w:r>
            <w:r w:rsidRPr="00876253">
              <w:rPr>
                <w:rFonts w:ascii="Times New Roman" w:hAnsi="Times New Roman" w:cs="Times New Roman"/>
                <w:b/>
                <w:sz w:val="20"/>
              </w:rPr>
              <w:t>(конференция,</w:t>
            </w:r>
            <w:proofErr w:type="gramEnd"/>
          </w:p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6253">
              <w:rPr>
                <w:rFonts w:ascii="Times New Roman" w:hAnsi="Times New Roman" w:cs="Times New Roman"/>
                <w:b/>
                <w:sz w:val="20"/>
              </w:rPr>
              <w:t xml:space="preserve">олимпиада, конкурс, классный час и </w:t>
            </w:r>
            <w:proofErr w:type="spellStart"/>
            <w:r w:rsidRPr="00876253">
              <w:rPr>
                <w:rFonts w:ascii="Times New Roman" w:hAnsi="Times New Roman" w:cs="Times New Roman"/>
                <w:b/>
                <w:sz w:val="20"/>
              </w:rPr>
              <w:t>т</w:t>
            </w:r>
            <w:proofErr w:type="gramStart"/>
            <w:r w:rsidRPr="00876253">
              <w:rPr>
                <w:rFonts w:ascii="Times New Roman" w:hAnsi="Times New Roman" w:cs="Times New Roman"/>
                <w:b/>
                <w:sz w:val="20"/>
              </w:rPr>
              <w:t>.д</w:t>
            </w:r>
            <w:proofErr w:type="spellEnd"/>
            <w:proofErr w:type="gramEnd"/>
            <w:r w:rsidRPr="00876253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276" w:type="dxa"/>
          </w:tcPr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  <w:p w:rsidR="00AF3793" w:rsidRPr="00876253" w:rsidRDefault="00AF3793" w:rsidP="00AF3793">
            <w:pPr>
              <w:pStyle w:val="a3"/>
              <w:jc w:val="center"/>
              <w:rPr>
                <w:b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проведения</w:t>
            </w:r>
          </w:p>
        </w:tc>
        <w:tc>
          <w:tcPr>
            <w:tcW w:w="1276" w:type="dxa"/>
          </w:tcPr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Количество</w:t>
            </w:r>
          </w:p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участников</w:t>
            </w:r>
          </w:p>
        </w:tc>
        <w:tc>
          <w:tcPr>
            <w:tcW w:w="7087" w:type="dxa"/>
          </w:tcPr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мероприятия, результаты</w:t>
            </w:r>
          </w:p>
        </w:tc>
        <w:tc>
          <w:tcPr>
            <w:tcW w:w="1843" w:type="dxa"/>
          </w:tcPr>
          <w:p w:rsidR="00AF3793" w:rsidRPr="00876253" w:rsidRDefault="00AF3793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3-4 фотографии</w:t>
            </w:r>
          </w:p>
        </w:tc>
      </w:tr>
      <w:tr w:rsidR="00876253" w:rsidTr="006806BD">
        <w:tc>
          <w:tcPr>
            <w:tcW w:w="534" w:type="dxa"/>
          </w:tcPr>
          <w:p w:rsidR="00876253" w:rsidRPr="009E480E" w:rsidRDefault="005309CD" w:rsidP="00AF37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876253" w:rsidRPr="009E480E" w:rsidRDefault="006806BD" w:rsidP="006806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Инсценировок по произведениям 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среди воспитанников ДОУ  Северо-восточного региона Республики Татарстан </w:t>
            </w:r>
          </w:p>
        </w:tc>
        <w:tc>
          <w:tcPr>
            <w:tcW w:w="1276" w:type="dxa"/>
          </w:tcPr>
          <w:p w:rsidR="00876253" w:rsidRPr="009E480E" w:rsidRDefault="006806BD" w:rsidP="00E742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21.04.2</w:t>
            </w:r>
            <w:r w:rsidR="00E74258" w:rsidRPr="009E48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876253" w:rsidRPr="009E480E" w:rsidRDefault="006806BD" w:rsidP="00AF37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87" w:type="dxa"/>
          </w:tcPr>
          <w:p w:rsidR="00876253" w:rsidRPr="009E480E" w:rsidRDefault="006806BD" w:rsidP="006806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сказок воспитывает интерес к литературному творчеству отдельных авторов; формирует эстетический вкус, укрепляет чувства дружбы, поддержки и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взаимовыручк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. Именно с такой целью </w:t>
            </w:r>
            <w:proofErr w:type="gram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Инсценировок по произведениям 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среди воспитанников ДОУ  Северо-восточного региона Республики Татарстан (в рамках региональной Недели, посвященной 135-летию со дня рождения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Тукая). На сцене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педколледжа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настоящими актерами себя почувствовали 7 творческих коллективов детских садов г. Мензелинск. </w:t>
            </w:r>
          </w:p>
        </w:tc>
        <w:tc>
          <w:tcPr>
            <w:tcW w:w="1843" w:type="dxa"/>
          </w:tcPr>
          <w:p w:rsidR="00876253" w:rsidRPr="009E480E" w:rsidRDefault="006806BD" w:rsidP="00AF37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876253" w:rsidTr="006806BD">
        <w:tc>
          <w:tcPr>
            <w:tcW w:w="534" w:type="dxa"/>
          </w:tcPr>
          <w:p w:rsidR="00876253" w:rsidRPr="009E480E" w:rsidRDefault="005309CD" w:rsidP="00AF37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876253" w:rsidRPr="009E480E" w:rsidRDefault="00491C0C" w:rsidP="00AF37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собственного сочинения, посвященных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Г.Тукаю</w:t>
            </w:r>
            <w:proofErr w:type="spellEnd"/>
            <w:proofErr w:type="gram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, среди школьников СОШ и студентов ПОО Северо-восточного региона Республики Татарстан.</w:t>
            </w:r>
          </w:p>
        </w:tc>
        <w:tc>
          <w:tcPr>
            <w:tcW w:w="1276" w:type="dxa"/>
          </w:tcPr>
          <w:p w:rsidR="00876253" w:rsidRPr="009E480E" w:rsidRDefault="00491C0C" w:rsidP="00AF37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22.04.21</w:t>
            </w:r>
          </w:p>
        </w:tc>
        <w:tc>
          <w:tcPr>
            <w:tcW w:w="1276" w:type="dxa"/>
          </w:tcPr>
          <w:p w:rsidR="00876253" w:rsidRPr="009E480E" w:rsidRDefault="00491C0C" w:rsidP="00AF37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</w:tcPr>
          <w:p w:rsidR="002B0B32" w:rsidRPr="009E480E" w:rsidRDefault="002B0B32" w:rsidP="002B0B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собственного сочинения, посвященных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Г.Тукаю</w:t>
            </w:r>
            <w:proofErr w:type="spellEnd"/>
            <w:proofErr w:type="gram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, среди школьников СОШ и студентов ПОО Северо-восточного региона Республики Татарстан (в рамках региональной Недели, посвященной 135-летию со дня рождения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B0B32" w:rsidRPr="009E480E" w:rsidRDefault="002B0B32" w:rsidP="002B0B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Конкурс проводится в два этапа:</w:t>
            </w: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B0B32" w:rsidRPr="009E480E" w:rsidRDefault="002B0B32" w:rsidP="002B0B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1 этап – заочный: Работы принимались на татарском и русском языках.</w:t>
            </w:r>
          </w:p>
          <w:p w:rsidR="002B0B32" w:rsidRPr="009E480E" w:rsidRDefault="002B0B32" w:rsidP="002B0B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2 этап – очный. По итогам заочного тура определились участники очного этапа, которые были приглашены в Колледж для декламации своего стихотворения членам жюри. </w:t>
            </w:r>
          </w:p>
          <w:p w:rsidR="00876253" w:rsidRPr="009E480E" w:rsidRDefault="00876253" w:rsidP="002B0B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6253" w:rsidRPr="009E480E" w:rsidRDefault="002B0B32" w:rsidP="00AF37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</w:tr>
      <w:tr w:rsidR="00876253" w:rsidTr="006806BD">
        <w:tc>
          <w:tcPr>
            <w:tcW w:w="534" w:type="dxa"/>
          </w:tcPr>
          <w:p w:rsidR="00876253" w:rsidRPr="009E480E" w:rsidRDefault="005309CD" w:rsidP="00AF37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876253" w:rsidRPr="009E480E" w:rsidRDefault="002B0B32" w:rsidP="008762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в колледже в честь дня рождения великого татарского поэта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1276" w:type="dxa"/>
          </w:tcPr>
          <w:p w:rsidR="00876253" w:rsidRPr="009E480E" w:rsidRDefault="002B0B32" w:rsidP="00AF37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26.04.21</w:t>
            </w:r>
          </w:p>
        </w:tc>
        <w:tc>
          <w:tcPr>
            <w:tcW w:w="1276" w:type="dxa"/>
          </w:tcPr>
          <w:p w:rsidR="00876253" w:rsidRPr="009E480E" w:rsidRDefault="00E74258" w:rsidP="00AF37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87" w:type="dxa"/>
          </w:tcPr>
          <w:p w:rsidR="00E74258" w:rsidRPr="009E480E" w:rsidRDefault="002B0B32" w:rsidP="009D3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26 апреля –день рождения великого поэта татарского народа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укая. Традиционно этот день отмечается широко. Этот год  юбилейный. В колледже   уже  прошли мероприятия регионального уровня, посвящённые  этой знаменательной дате. Сегодня Актовый зал распахнул свои двери нашим студентам. Открытие Недели филологов  было приурочено к 135-летию </w:t>
            </w:r>
            <w:r w:rsidRPr="009E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великого поэта. Звучали стихи о родном языке. Студентами 2Г группы </w:t>
            </w:r>
            <w:proofErr w:type="gram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была показана инсценировка стихотворения 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«Су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». Затем преподаватель татарского языка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Г.М.провела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со студентами первых курсов  игру-викторину «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Башваткыч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». Как и в телевизионной одноимённой  игре, участники не только отвечали на  сложные вопросы ведущего, но и рассказали о себе и показали домашние «заготовки». Болельщики выручали </w:t>
            </w:r>
            <w:proofErr w:type="gram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. Вопросы достались даже преподавателям. За правильно угаданные ответы гости получали сладкие призы. А победители, как и полагается, были награждены ценными подарками. Даже был разыгран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суперприз:для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этого необходимо было угадать пословицу по стихотворению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укая.</w:t>
            </w:r>
          </w:p>
          <w:p w:rsidR="00E74258" w:rsidRPr="009E480E" w:rsidRDefault="00E74258" w:rsidP="009D33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Такое же мероприятие было проведено и для 8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классников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 </w:t>
            </w:r>
          </w:p>
        </w:tc>
        <w:tc>
          <w:tcPr>
            <w:tcW w:w="1843" w:type="dxa"/>
          </w:tcPr>
          <w:p w:rsidR="00876253" w:rsidRPr="009E480E" w:rsidRDefault="002B0B32" w:rsidP="009D33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Приложение 3</w:t>
            </w:r>
          </w:p>
        </w:tc>
      </w:tr>
      <w:tr w:rsidR="00876253" w:rsidTr="006806BD">
        <w:tc>
          <w:tcPr>
            <w:tcW w:w="534" w:type="dxa"/>
          </w:tcPr>
          <w:p w:rsidR="00876253" w:rsidRPr="009E480E" w:rsidRDefault="005309CD" w:rsidP="008762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6" w:type="dxa"/>
          </w:tcPr>
          <w:p w:rsidR="00876253" w:rsidRPr="009E480E" w:rsidRDefault="00E74258" w:rsidP="008762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«Татар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бэетлэре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», приуроченное к  году родных языков.</w:t>
            </w:r>
          </w:p>
        </w:tc>
        <w:tc>
          <w:tcPr>
            <w:tcW w:w="1276" w:type="dxa"/>
          </w:tcPr>
          <w:p w:rsidR="00876253" w:rsidRPr="009E480E" w:rsidRDefault="00E74258" w:rsidP="008762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27.04.21</w:t>
            </w:r>
          </w:p>
        </w:tc>
        <w:tc>
          <w:tcPr>
            <w:tcW w:w="1276" w:type="dxa"/>
          </w:tcPr>
          <w:p w:rsidR="00876253" w:rsidRPr="009E480E" w:rsidRDefault="00E74258" w:rsidP="008762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7" w:type="dxa"/>
          </w:tcPr>
          <w:p w:rsidR="00E74258" w:rsidRPr="009E480E" w:rsidRDefault="00E74258" w:rsidP="00E742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В краеведческом музее города прошло мероприятие «Татар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9E48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етл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ре», приуроченное к  году родных языков. В рамках недели было организовано посещение мероприятия  студентов 3Г группы специальности Дошкольное образование. Перед ними выступили работники музея. Они познакомили детей с одним из древних жанров УНТ. Прозвучали лучшие образцы татарского фольклора в исполнении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Якиевой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Л.Г, Теряевой А.И.</w:t>
            </w:r>
          </w:p>
          <w:p w:rsidR="00876253" w:rsidRPr="009E480E" w:rsidRDefault="00E74258" w:rsidP="00E742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Мероприятие было и познавательное, и воспитательное. Прошло  в непринуждённой форме, дружеской обстановке.</w:t>
            </w:r>
          </w:p>
        </w:tc>
        <w:tc>
          <w:tcPr>
            <w:tcW w:w="1843" w:type="dxa"/>
          </w:tcPr>
          <w:p w:rsidR="00876253" w:rsidRPr="009E480E" w:rsidRDefault="00E74258" w:rsidP="00AF37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</w:tc>
      </w:tr>
      <w:tr w:rsidR="00E74258" w:rsidTr="006806BD">
        <w:tc>
          <w:tcPr>
            <w:tcW w:w="534" w:type="dxa"/>
          </w:tcPr>
          <w:p w:rsidR="00E74258" w:rsidRPr="009E480E" w:rsidRDefault="00E74258" w:rsidP="008762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976" w:type="dxa"/>
          </w:tcPr>
          <w:p w:rsidR="00E74258" w:rsidRPr="009E480E" w:rsidRDefault="00E74258" w:rsidP="008762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Воспитательное мероприятие «Пусть не говорят» об опасности тотального  распространения сквернословия, о влиянии матерной речи на человека, о  бережном отношении к языку.</w:t>
            </w:r>
          </w:p>
        </w:tc>
        <w:tc>
          <w:tcPr>
            <w:tcW w:w="1276" w:type="dxa"/>
          </w:tcPr>
          <w:p w:rsidR="00E74258" w:rsidRPr="009E480E" w:rsidRDefault="00E74258" w:rsidP="008762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29.04.21</w:t>
            </w:r>
          </w:p>
        </w:tc>
        <w:tc>
          <w:tcPr>
            <w:tcW w:w="1276" w:type="dxa"/>
          </w:tcPr>
          <w:p w:rsidR="00E74258" w:rsidRPr="009E480E" w:rsidRDefault="00E74258" w:rsidP="008762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87" w:type="dxa"/>
          </w:tcPr>
          <w:p w:rsidR="00E74258" w:rsidRPr="009E480E" w:rsidRDefault="00E74258" w:rsidP="00E742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В Актовом зале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педколледжа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прошло мероприятие   по русскому языку и культуре речи. Преподаватель русского языка и литературы Титова Неля </w:t>
            </w:r>
            <w:proofErr w:type="spellStart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Музафаровна</w:t>
            </w:r>
            <w:proofErr w:type="spellEnd"/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  вместе со студентами – первокурсниками вела воспитательный час в формате телепередачи "Пусть не говорят" об опасности тотального  распространения сквернословия, о влиянии матерной речи на человека, о  бережном отношении к языку. Ей помогали и активно участвовали в данном мероприятии студенты 1Б группы специальности Прикладная информатика.</w:t>
            </w:r>
          </w:p>
          <w:p w:rsidR="00E74258" w:rsidRPr="009E480E" w:rsidRDefault="00E74258" w:rsidP="00E742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 xml:space="preserve">…Дело было в дискотеке. Произошла обычная ссора из-за ничего.  Говорят сами участники этого неприятного происшествия.  Пришлось пригласить Криминалиста, Прокурора, Священнослужителя, Врача, Экспертов, Депутата, Психолога. В телепередаче было горячее обсуждение о вреде матерных слов, </w:t>
            </w:r>
            <w:r w:rsidRPr="009E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сквернословия. Каждый гость объяснял и доказывал вред данной привычки, аргументируя примерами из их личного опыта в деятельности.  «Изюминкой» передачи было интервью с М. Задорновым о корнях сквернословия. </w:t>
            </w:r>
          </w:p>
          <w:p w:rsidR="00E74258" w:rsidRPr="009E480E" w:rsidRDefault="00E74258" w:rsidP="00E742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</w:rPr>
              <w:t>Во второй части мероприятия зрителям был продемонстрирован видеоролик «Живое слово. Блин», который был удостоен 3 места Всероссийского конкурса.</w:t>
            </w:r>
          </w:p>
        </w:tc>
        <w:tc>
          <w:tcPr>
            <w:tcW w:w="1843" w:type="dxa"/>
          </w:tcPr>
          <w:p w:rsidR="00E74258" w:rsidRPr="009E480E" w:rsidRDefault="00E74258" w:rsidP="00E742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48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Приложение 5</w:t>
            </w:r>
          </w:p>
        </w:tc>
      </w:tr>
    </w:tbl>
    <w:p w:rsidR="00876253" w:rsidRDefault="00876253" w:rsidP="00876253">
      <w:pPr>
        <w:pStyle w:val="a3"/>
        <w:tabs>
          <w:tab w:val="left" w:pos="11183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</w:p>
    <w:p w:rsidR="009E480E" w:rsidRDefault="009E480E" w:rsidP="009E480E">
      <w:pPr>
        <w:pStyle w:val="a3"/>
        <w:tabs>
          <w:tab w:val="left" w:pos="11183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1 </w:t>
      </w:r>
    </w:p>
    <w:p w:rsidR="00AF3793" w:rsidRDefault="002B0B32" w:rsidP="00876253">
      <w:pPr>
        <w:tabs>
          <w:tab w:val="left" w:pos="11183"/>
        </w:tabs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13E0FD3" wp14:editId="54F1ECC4">
            <wp:extent cx="4510216" cy="3384676"/>
            <wp:effectExtent l="0" t="0" r="5080" b="6350"/>
            <wp:docPr id="1" name="Рисунок 1" descr="C:\Users\Пользователь\Desktop\Тукай атналыгы 2021\фото\20210421_09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Тукай атналыгы 2021\фото\20210421_095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518" cy="338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6253">
        <w:tab/>
      </w:r>
    </w:p>
    <w:p w:rsidR="00876253" w:rsidRDefault="00876253" w:rsidP="00876253">
      <w:pPr>
        <w:tabs>
          <w:tab w:val="left" w:pos="11183"/>
        </w:tabs>
      </w:pPr>
    </w:p>
    <w:p w:rsidR="00876253" w:rsidRDefault="002B0B32" w:rsidP="00876253">
      <w:pPr>
        <w:tabs>
          <w:tab w:val="left" w:pos="11183"/>
        </w:tabs>
      </w:pPr>
      <w:r>
        <w:rPr>
          <w:noProof/>
          <w:lang w:eastAsia="ru-RU"/>
        </w:rPr>
        <w:lastRenderedPageBreak/>
        <w:drawing>
          <wp:inline distT="0" distB="0" distL="0" distR="0" wp14:anchorId="6987BF21" wp14:editId="17BC5651">
            <wp:extent cx="4038600" cy="3028951"/>
            <wp:effectExtent l="0" t="0" r="0" b="0"/>
            <wp:docPr id="13" name="Рисунок 13" descr="C:\Users\Пользователь\Desktop\Тукай атналыгы 2021\фото\20210421_10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Тукай атналыгы 2021\фото\20210421_105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161" cy="303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253" w:rsidRDefault="002B0B32" w:rsidP="00876253">
      <w:pPr>
        <w:tabs>
          <w:tab w:val="left" w:pos="11183"/>
        </w:tabs>
      </w:pPr>
      <w:r>
        <w:rPr>
          <w:noProof/>
          <w:lang w:eastAsia="ru-RU"/>
        </w:rPr>
        <w:drawing>
          <wp:inline distT="0" distB="0" distL="0" distR="0" wp14:anchorId="27D10F19" wp14:editId="1A3CEEC7">
            <wp:extent cx="3924300" cy="2943225"/>
            <wp:effectExtent l="0" t="0" r="0" b="9525"/>
            <wp:docPr id="14" name="Рисунок 14" descr="C:\Users\Пользователь\Desktop\Тукай атналыгы 2021\фото\20210421_09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Тукай атналыгы 2021\фото\20210421_0959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319" cy="296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253" w:rsidRDefault="006806BD" w:rsidP="00876253">
      <w:pPr>
        <w:tabs>
          <w:tab w:val="left" w:pos="11183"/>
        </w:tabs>
      </w:pPr>
      <w:r>
        <w:rPr>
          <w:noProof/>
          <w:lang w:eastAsia="ru-RU"/>
        </w:rPr>
        <w:lastRenderedPageBreak/>
        <w:drawing>
          <wp:inline distT="0" distB="0" distL="0" distR="0" wp14:anchorId="2EA100B7" wp14:editId="71A53DB3">
            <wp:extent cx="4038600" cy="3028950"/>
            <wp:effectExtent l="0" t="0" r="0" b="0"/>
            <wp:docPr id="2" name="Рисунок 2" descr="C:\Users\Пользователь\Desktop\Тукай атналыгы 2021\фото\20210421_10340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Тукай атналыгы 2021\фото\20210421_103402(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656" cy="303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253" w:rsidRDefault="00876253" w:rsidP="00876253">
      <w:pPr>
        <w:tabs>
          <w:tab w:val="left" w:pos="11183"/>
        </w:tabs>
      </w:pPr>
    </w:p>
    <w:p w:rsidR="009E480E" w:rsidRDefault="009E480E" w:rsidP="00876253">
      <w:pPr>
        <w:tabs>
          <w:tab w:val="left" w:pos="11183"/>
        </w:tabs>
      </w:pPr>
      <w:r>
        <w:rPr>
          <w:noProof/>
          <w:lang w:eastAsia="ru-RU"/>
        </w:rPr>
        <w:drawing>
          <wp:inline distT="0" distB="0" distL="0" distR="0">
            <wp:extent cx="4020065" cy="3015049"/>
            <wp:effectExtent l="0" t="0" r="0" b="0"/>
            <wp:docPr id="12" name="Рисунок 12" descr="C:\Users\Пользователь\Desktop\Тукай атналыгы 2021\фото\20210421_09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укай атналыгы 2021\фото\20210421_0954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021" cy="301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480E" w:rsidRDefault="009E480E" w:rsidP="00876253">
      <w:pPr>
        <w:tabs>
          <w:tab w:val="left" w:pos="11183"/>
        </w:tabs>
      </w:pPr>
    </w:p>
    <w:p w:rsidR="00876253" w:rsidRDefault="002B0B32" w:rsidP="00876253">
      <w:pPr>
        <w:tabs>
          <w:tab w:val="left" w:pos="11183"/>
        </w:tabs>
      </w:pPr>
      <w:r>
        <w:t>Приложение 2</w:t>
      </w:r>
    </w:p>
    <w:p w:rsidR="002B0B32" w:rsidRDefault="002B0B32" w:rsidP="00876253">
      <w:pPr>
        <w:tabs>
          <w:tab w:val="left" w:pos="11183"/>
        </w:tabs>
      </w:pPr>
    </w:p>
    <w:p w:rsidR="006806BD" w:rsidRDefault="002B0B32" w:rsidP="00876253">
      <w:pPr>
        <w:tabs>
          <w:tab w:val="left" w:pos="11183"/>
        </w:tabs>
      </w:pPr>
      <w:r>
        <w:rPr>
          <w:noProof/>
          <w:lang w:eastAsia="ru-RU"/>
        </w:rPr>
        <w:drawing>
          <wp:inline distT="0" distB="0" distL="0" distR="0">
            <wp:extent cx="7277100" cy="5460713"/>
            <wp:effectExtent l="0" t="0" r="0" b="6985"/>
            <wp:docPr id="3" name="Рисунок 3" descr="C:\Users\Пользователь\Desktop\Тукай атналыгы 2021\фото\20210422_09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укай атналыгы 2021\фото\20210422_0927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951" cy="54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B32" w:rsidRDefault="002B0B32" w:rsidP="00876253">
      <w:pPr>
        <w:tabs>
          <w:tab w:val="left" w:pos="111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42634"/>
            <wp:effectExtent l="0" t="0" r="6350" b="0"/>
            <wp:docPr id="4" name="Рисунок 4" descr="C:\Users\Пользователь\Desktop\Тукай атналыгы 2021\фото\20210422_09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Тукай атналыгы 2021\фото\20210422_0913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B32" w:rsidRDefault="002B0B32" w:rsidP="00876253">
      <w:pPr>
        <w:tabs>
          <w:tab w:val="left" w:pos="111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5" name="Рисунок 5" descr="C:\Users\Пользователь\Downloads\IMG-202104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-20210422-WA00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253" w:rsidRDefault="002B0B32" w:rsidP="00876253">
      <w:pPr>
        <w:tabs>
          <w:tab w:val="left" w:pos="11183"/>
        </w:tabs>
      </w:pPr>
      <w:r>
        <w:lastRenderedPageBreak/>
        <w:t>Приложение 3</w:t>
      </w:r>
    </w:p>
    <w:p w:rsidR="002B0B32" w:rsidRDefault="002B0B32" w:rsidP="00876253">
      <w:pPr>
        <w:tabs>
          <w:tab w:val="left" w:pos="11183"/>
        </w:tabs>
      </w:pPr>
      <w:r>
        <w:rPr>
          <w:noProof/>
          <w:lang w:eastAsia="ru-RU"/>
        </w:rPr>
        <w:drawing>
          <wp:inline distT="0" distB="0" distL="0" distR="0" wp14:anchorId="2A089CED" wp14:editId="2778F688">
            <wp:extent cx="4107198" cy="230505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912" cy="229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B32" w:rsidRDefault="002B0B32" w:rsidP="00876253">
      <w:pPr>
        <w:tabs>
          <w:tab w:val="left" w:pos="11183"/>
        </w:tabs>
      </w:pPr>
    </w:p>
    <w:p w:rsidR="00876253" w:rsidRDefault="002B0B32" w:rsidP="00876253">
      <w:pPr>
        <w:tabs>
          <w:tab w:val="left" w:pos="11183"/>
        </w:tabs>
      </w:pPr>
      <w:r>
        <w:rPr>
          <w:noProof/>
          <w:lang w:eastAsia="ru-RU"/>
        </w:rPr>
        <w:drawing>
          <wp:inline distT="0" distB="0" distL="0" distR="0" wp14:anchorId="3A2EC44A">
            <wp:extent cx="4246203" cy="2438400"/>
            <wp:effectExtent l="76200" t="76200" r="269240" b="2667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03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B0B32" w:rsidRDefault="002B0B32" w:rsidP="00876253">
      <w:pPr>
        <w:tabs>
          <w:tab w:val="left" w:pos="11183"/>
        </w:tabs>
      </w:pPr>
    </w:p>
    <w:p w:rsidR="002B0B32" w:rsidRDefault="002B0B32" w:rsidP="00876253">
      <w:pPr>
        <w:tabs>
          <w:tab w:val="left" w:pos="11183"/>
        </w:tabs>
      </w:pPr>
    </w:p>
    <w:p w:rsidR="002B0B32" w:rsidRDefault="002B0B32" w:rsidP="00876253">
      <w:pPr>
        <w:tabs>
          <w:tab w:val="left" w:pos="11183"/>
        </w:tabs>
      </w:pPr>
      <w:r>
        <w:rPr>
          <w:noProof/>
          <w:lang w:eastAsia="ru-RU"/>
        </w:rPr>
        <w:lastRenderedPageBreak/>
        <w:drawing>
          <wp:inline distT="0" distB="0" distL="0" distR="0" wp14:anchorId="472E267E" wp14:editId="50878B8F">
            <wp:extent cx="4133850" cy="3096582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495" cy="310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258" w:rsidRDefault="00E74258" w:rsidP="00876253">
      <w:pPr>
        <w:tabs>
          <w:tab w:val="left" w:pos="11183"/>
        </w:tabs>
      </w:pPr>
      <w:r>
        <w:rPr>
          <w:noProof/>
          <w:lang w:eastAsia="ru-RU"/>
        </w:rPr>
        <w:drawing>
          <wp:inline distT="0" distB="0" distL="0" distR="0" wp14:anchorId="36C74E16">
            <wp:extent cx="4602960" cy="2990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473" cy="2993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258" w:rsidRDefault="00E74258" w:rsidP="00876253">
      <w:pPr>
        <w:tabs>
          <w:tab w:val="left" w:pos="111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16" name="Рисунок 16" descr="C:\Users\Пользователь\Desktop\Тукай атналыгы 2021\фото\20210423_09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Тукай атналыгы 2021\фото\20210423_0907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258" w:rsidRDefault="00E74258" w:rsidP="00876253">
      <w:pPr>
        <w:tabs>
          <w:tab w:val="left" w:pos="1118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17" name="Рисунок 17" descr="C:\Users\Пользователь\Desktop\Тукай атналыгы 2021\фото\20210423_09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Тукай атналыгы 2021\фото\20210423_0945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B32" w:rsidRDefault="002B0B32" w:rsidP="00876253">
      <w:pPr>
        <w:tabs>
          <w:tab w:val="left" w:pos="11183"/>
        </w:tabs>
      </w:pPr>
    </w:p>
    <w:p w:rsidR="00A94352" w:rsidRDefault="00E74258" w:rsidP="00876253">
      <w:pPr>
        <w:tabs>
          <w:tab w:val="left" w:pos="11183"/>
        </w:tabs>
      </w:pPr>
      <w:r>
        <w:t>Приложение 4</w:t>
      </w:r>
    </w:p>
    <w:p w:rsidR="00E74258" w:rsidRDefault="00E74258" w:rsidP="00876253">
      <w:pPr>
        <w:tabs>
          <w:tab w:val="left" w:pos="11183"/>
        </w:tabs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537AED98">
            <wp:extent cx="3467100" cy="229294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943" cy="2305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258" w:rsidRDefault="00E74258" w:rsidP="00876253">
      <w:pPr>
        <w:tabs>
          <w:tab w:val="left" w:pos="11183"/>
        </w:tabs>
        <w:rPr>
          <w:lang w:val="tt-RU"/>
        </w:rPr>
      </w:pPr>
      <w:r>
        <w:rPr>
          <w:lang w:val="tt-RU"/>
        </w:rPr>
        <w:t>Приложение 5</w:t>
      </w:r>
    </w:p>
    <w:p w:rsidR="00E74258" w:rsidRDefault="00E74258" w:rsidP="00876253">
      <w:pPr>
        <w:tabs>
          <w:tab w:val="left" w:pos="11183"/>
        </w:tabs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6A5E505B">
            <wp:extent cx="4468903" cy="3269974"/>
            <wp:effectExtent l="0" t="0" r="825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167" cy="3278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258" w:rsidRPr="00E74258" w:rsidRDefault="00E74258" w:rsidP="00876253">
      <w:pPr>
        <w:tabs>
          <w:tab w:val="left" w:pos="11183"/>
        </w:tabs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15" name="Рисунок 15" descr="C:\Users\Пользователь\Desktop\Тукай атналыгы 2021\фото\20210429_13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Тукай атналыгы 2021\фото\20210429_1307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4258" w:rsidRPr="00E74258" w:rsidSect="002B0B32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F6"/>
    <w:rsid w:val="002B0B32"/>
    <w:rsid w:val="00316BEA"/>
    <w:rsid w:val="00421AD4"/>
    <w:rsid w:val="00491C0C"/>
    <w:rsid w:val="005309CD"/>
    <w:rsid w:val="006806BD"/>
    <w:rsid w:val="00876253"/>
    <w:rsid w:val="009D3309"/>
    <w:rsid w:val="009E480E"/>
    <w:rsid w:val="009F1248"/>
    <w:rsid w:val="00A94352"/>
    <w:rsid w:val="00AF3793"/>
    <w:rsid w:val="00BF33F6"/>
    <w:rsid w:val="00E7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793"/>
    <w:pPr>
      <w:spacing w:after="0" w:line="240" w:lineRule="auto"/>
    </w:pPr>
  </w:style>
  <w:style w:type="table" w:styleId="a4">
    <w:name w:val="Table Grid"/>
    <w:basedOn w:val="a1"/>
    <w:uiPriority w:val="59"/>
    <w:rsid w:val="00AF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793"/>
    <w:pPr>
      <w:spacing w:after="0" w:line="240" w:lineRule="auto"/>
    </w:pPr>
  </w:style>
  <w:style w:type="table" w:styleId="a4">
    <w:name w:val="Table Grid"/>
    <w:basedOn w:val="a1"/>
    <w:uiPriority w:val="59"/>
    <w:rsid w:val="00AF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6EBA6-3786-4E7A-867E-AB35F243B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2021-03-15T06:17:00Z</dcterms:created>
  <dcterms:modified xsi:type="dcterms:W3CDTF">2021-05-15T05:48:00Z</dcterms:modified>
</cp:coreProperties>
</file>